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FB" w:rsidRPr="00C4756D" w:rsidRDefault="00F002FB" w:rsidP="00C4756D">
      <w:pPr>
        <w:ind w:left="7080"/>
        <w:rPr>
          <w:sz w:val="20"/>
          <w:szCs w:val="20"/>
        </w:rPr>
      </w:pPr>
      <w:bookmarkStart w:id="0" w:name="_GoBack"/>
      <w:bookmarkEnd w:id="0"/>
      <w:r w:rsidRPr="00C4756D">
        <w:rPr>
          <w:sz w:val="20"/>
          <w:szCs w:val="20"/>
        </w:rPr>
        <w:t xml:space="preserve">Załącznik </w:t>
      </w:r>
    </w:p>
    <w:p w:rsidR="00F002FB" w:rsidRPr="00C4756D" w:rsidRDefault="00F002FB" w:rsidP="00C4756D">
      <w:pPr>
        <w:ind w:left="7080"/>
        <w:rPr>
          <w:sz w:val="20"/>
          <w:szCs w:val="20"/>
        </w:rPr>
      </w:pPr>
      <w:r w:rsidRPr="00C4756D">
        <w:rPr>
          <w:sz w:val="20"/>
          <w:szCs w:val="20"/>
        </w:rPr>
        <w:t xml:space="preserve">do Uchwały Nr </w:t>
      </w:r>
      <w:r w:rsidR="00424452">
        <w:rPr>
          <w:sz w:val="20"/>
          <w:szCs w:val="20"/>
        </w:rPr>
        <w:t>633</w:t>
      </w:r>
      <w:r w:rsidR="00190F89" w:rsidRPr="00C4756D">
        <w:rPr>
          <w:sz w:val="20"/>
          <w:szCs w:val="20"/>
        </w:rPr>
        <w:t>/20</w:t>
      </w:r>
      <w:r w:rsidR="00041174" w:rsidRPr="00C4756D">
        <w:rPr>
          <w:sz w:val="20"/>
          <w:szCs w:val="20"/>
        </w:rPr>
        <w:t>22</w:t>
      </w:r>
      <w:r w:rsidRPr="00C4756D">
        <w:rPr>
          <w:sz w:val="20"/>
          <w:szCs w:val="20"/>
        </w:rPr>
        <w:t xml:space="preserve"> </w:t>
      </w:r>
    </w:p>
    <w:p w:rsidR="00F002FB" w:rsidRPr="00C4756D" w:rsidRDefault="00F002FB" w:rsidP="00C4756D">
      <w:pPr>
        <w:ind w:left="7080"/>
        <w:rPr>
          <w:sz w:val="20"/>
          <w:szCs w:val="20"/>
        </w:rPr>
      </w:pPr>
      <w:r w:rsidRPr="00C4756D">
        <w:rPr>
          <w:sz w:val="20"/>
          <w:szCs w:val="20"/>
        </w:rPr>
        <w:t xml:space="preserve">Zarządu Powiatu Toruńskiego </w:t>
      </w:r>
    </w:p>
    <w:p w:rsidR="00F002FB" w:rsidRPr="00C4756D" w:rsidRDefault="00245D2D" w:rsidP="00C4756D">
      <w:pPr>
        <w:ind w:left="7080"/>
        <w:rPr>
          <w:sz w:val="20"/>
          <w:szCs w:val="20"/>
        </w:rPr>
      </w:pPr>
      <w:r w:rsidRPr="00C4756D">
        <w:rPr>
          <w:sz w:val="20"/>
          <w:szCs w:val="20"/>
        </w:rPr>
        <w:t xml:space="preserve">z dnia </w:t>
      </w:r>
      <w:r w:rsidR="00424452">
        <w:rPr>
          <w:sz w:val="20"/>
          <w:szCs w:val="20"/>
        </w:rPr>
        <w:t>21.09.2022 r.</w:t>
      </w:r>
    </w:p>
    <w:p w:rsidR="00F002FB" w:rsidRPr="00C4756D" w:rsidRDefault="00F002FB" w:rsidP="000E392A">
      <w:pPr>
        <w:jc w:val="center"/>
        <w:rPr>
          <w:b/>
        </w:rPr>
      </w:pPr>
    </w:p>
    <w:p w:rsidR="00040D42" w:rsidRPr="00C4756D" w:rsidRDefault="00040D42" w:rsidP="000E392A">
      <w:pPr>
        <w:jc w:val="center"/>
        <w:rPr>
          <w:b/>
        </w:rPr>
      </w:pPr>
    </w:p>
    <w:p w:rsidR="00F002FB" w:rsidRPr="00C4756D" w:rsidRDefault="00F002FB" w:rsidP="000E392A">
      <w:pPr>
        <w:jc w:val="center"/>
        <w:rPr>
          <w:b/>
        </w:rPr>
      </w:pPr>
      <w:r w:rsidRPr="00C4756D">
        <w:rPr>
          <w:b/>
        </w:rPr>
        <w:t xml:space="preserve">Regulamin </w:t>
      </w:r>
      <w:r w:rsidR="00585C89" w:rsidRPr="00C4756D">
        <w:rPr>
          <w:b/>
        </w:rPr>
        <w:t>k</w:t>
      </w:r>
      <w:r w:rsidRPr="00C4756D">
        <w:rPr>
          <w:b/>
        </w:rPr>
        <w:t xml:space="preserve">onkursu </w:t>
      </w:r>
    </w:p>
    <w:p w:rsidR="00F002FB" w:rsidRPr="00C4756D" w:rsidRDefault="00F002FB" w:rsidP="000E392A">
      <w:pPr>
        <w:jc w:val="center"/>
        <w:rPr>
          <w:b/>
        </w:rPr>
      </w:pPr>
      <w:r w:rsidRPr="00C4756D">
        <w:rPr>
          <w:b/>
        </w:rPr>
        <w:t>„</w:t>
      </w:r>
      <w:r w:rsidR="00190F89" w:rsidRPr="00C4756D">
        <w:rPr>
          <w:b/>
        </w:rPr>
        <w:t xml:space="preserve">Społecznik </w:t>
      </w:r>
      <w:r w:rsidRPr="00C4756D">
        <w:rPr>
          <w:b/>
        </w:rPr>
        <w:t>Roku Powiatu Toruńskiego”</w:t>
      </w:r>
    </w:p>
    <w:p w:rsidR="00F002FB" w:rsidRPr="00C4756D" w:rsidRDefault="00F002FB" w:rsidP="000E392A">
      <w:pPr>
        <w:jc w:val="both"/>
        <w:rPr>
          <w:b/>
        </w:rPr>
      </w:pPr>
    </w:p>
    <w:p w:rsidR="00F002FB" w:rsidRPr="00C4756D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Organizatorem </w:t>
      </w:r>
      <w:r w:rsidR="00310133" w:rsidRPr="00C4756D">
        <w:t>k</w:t>
      </w:r>
      <w:r w:rsidRPr="00C4756D">
        <w:t>onkursu jest Starostwo Powiatowe w Toruniu – Wydział Edukacji i Spraw Społecznych.</w:t>
      </w:r>
    </w:p>
    <w:p w:rsidR="008E7371" w:rsidRPr="00C4756D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Celem </w:t>
      </w:r>
      <w:r w:rsidR="00310133" w:rsidRPr="00C4756D">
        <w:t>k</w:t>
      </w:r>
      <w:r w:rsidRPr="00C4756D">
        <w:t>onkursu jest</w:t>
      </w:r>
      <w:r w:rsidR="00190F89" w:rsidRPr="00C4756D">
        <w:t xml:space="preserve"> uhonorowanie tytułem „Społecznik Roku Powiatu Toruńskiego” osoby</w:t>
      </w:r>
      <w:r w:rsidR="00581FD1" w:rsidRPr="00C4756D">
        <w:t xml:space="preserve"> lub zespołu</w:t>
      </w:r>
      <w:r w:rsidR="00190F89" w:rsidRPr="00C4756D">
        <w:t xml:space="preserve">, </w:t>
      </w:r>
      <w:r w:rsidR="00774C74" w:rsidRPr="00C4756D">
        <w:t>któr</w:t>
      </w:r>
      <w:r w:rsidR="00FF798C" w:rsidRPr="00C4756D">
        <w:t>z</w:t>
      </w:r>
      <w:r w:rsidR="00581FD1" w:rsidRPr="00C4756D">
        <w:t>y</w:t>
      </w:r>
      <w:r w:rsidR="00774C74" w:rsidRPr="00C4756D">
        <w:t xml:space="preserve"> dobrowolnie</w:t>
      </w:r>
      <w:r w:rsidR="00581FD1" w:rsidRPr="00C4756D">
        <w:t>,</w:t>
      </w:r>
      <w:r w:rsidR="00774C74" w:rsidRPr="00C4756D">
        <w:t xml:space="preserve"> świadomie i nieodpłatnie podejmuj</w:t>
      </w:r>
      <w:r w:rsidR="00581FD1" w:rsidRPr="00C4756D">
        <w:t>ą</w:t>
      </w:r>
      <w:r w:rsidR="00774C74" w:rsidRPr="00C4756D">
        <w:t xml:space="preserve"> działania na rzecz innych osób lub instytucji/organizacji</w:t>
      </w:r>
      <w:r w:rsidR="00581FD1" w:rsidRPr="00C4756D">
        <w:t>.</w:t>
      </w:r>
      <w:r w:rsidR="00774C74" w:rsidRPr="00C4756D">
        <w:t xml:space="preserve"> </w:t>
      </w:r>
    </w:p>
    <w:p w:rsidR="00F002FB" w:rsidRPr="00F64357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>Tytuł „</w:t>
      </w:r>
      <w:r w:rsidR="00D87793" w:rsidRPr="00C4756D">
        <w:t xml:space="preserve">Społecznik </w:t>
      </w:r>
      <w:r w:rsidRPr="00C4756D">
        <w:t>Roku Powiatu Toruńskiego” jest wyróżnieniem</w:t>
      </w:r>
      <w:r w:rsidR="003372BA" w:rsidRPr="00C4756D">
        <w:t xml:space="preserve"> </w:t>
      </w:r>
      <w:r w:rsidRPr="00C4756D">
        <w:t xml:space="preserve">nadawanym corocznie </w:t>
      </w:r>
      <w:r w:rsidR="00581FD1" w:rsidRPr="00C4756D">
        <w:t xml:space="preserve">dla osób </w:t>
      </w:r>
      <w:r w:rsidRPr="00C4756D">
        <w:t>szczególnie wyróżniający</w:t>
      </w:r>
      <w:r w:rsidR="00581FD1" w:rsidRPr="00C4756D">
        <w:t>ch</w:t>
      </w:r>
      <w:r w:rsidRPr="00C4756D">
        <w:t xml:space="preserve"> się </w:t>
      </w:r>
      <w:r w:rsidR="00581FD1" w:rsidRPr="00C4756D">
        <w:t>w działalności społeczne</w:t>
      </w:r>
      <w:r w:rsidR="00D87793" w:rsidRPr="00C4756D">
        <w:t>j</w:t>
      </w:r>
      <w:r w:rsidR="00581FD1" w:rsidRPr="00C4756D">
        <w:t xml:space="preserve"> na rzecz mieszkańców powiatu toruńskiego</w:t>
      </w:r>
      <w:r w:rsidR="00A015B2">
        <w:t>.</w:t>
      </w:r>
      <w:r w:rsidRPr="00C4756D">
        <w:rPr>
          <w:b/>
        </w:rPr>
        <w:t xml:space="preserve"> </w:t>
      </w:r>
    </w:p>
    <w:p w:rsidR="00CB3E0E" w:rsidRDefault="00CB3E0E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Społecznik Roku zostanie wyłoniony wśród </w:t>
      </w:r>
      <w:r w:rsidR="00C55CA1" w:rsidRPr="00C4756D">
        <w:t xml:space="preserve">aktywnych </w:t>
      </w:r>
      <w:r w:rsidRPr="00C4756D">
        <w:t>pełnoletnich osób, podejmujących nieodpłatnie działania na rzecz innych, swojego najbliższego otoczenia, którzy swoim długoletnim zaangażowaniem działają na rzecz zmiany, na której zyskuje środowisko lokalne, walczą skutecznie z problemami społecznymi lub im zapobiegają, są pomysłodawcami i organizatorami oddolnych działań, akcji oraz przedsięwzięć społecznych.</w:t>
      </w:r>
    </w:p>
    <w:p w:rsidR="00A94619" w:rsidRPr="00C4756D" w:rsidRDefault="00A94619" w:rsidP="00A94619">
      <w:pPr>
        <w:pStyle w:val="Akapitzlist"/>
        <w:numPr>
          <w:ilvl w:val="0"/>
          <w:numId w:val="11"/>
        </w:numPr>
        <w:jc w:val="both"/>
      </w:pPr>
      <w:r w:rsidRPr="00A94619">
        <w:t xml:space="preserve">Do konkursu nie mogą być zgłaszane osoby, które otrzymały tytuł laureata konkursu                   w 5 ostatnich jego edycjach. </w:t>
      </w:r>
    </w:p>
    <w:p w:rsidR="00F002FB" w:rsidRPr="00C4756D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Kandydatów do </w:t>
      </w:r>
      <w:r w:rsidR="005031A1" w:rsidRPr="00C4756D">
        <w:t>k</w:t>
      </w:r>
      <w:r w:rsidRPr="00C4756D">
        <w:t>onkursu mogą z</w:t>
      </w:r>
      <w:r w:rsidR="00763800" w:rsidRPr="00C4756D">
        <w:t>g</w:t>
      </w:r>
      <w:r w:rsidRPr="00C4756D">
        <w:t xml:space="preserve">łaszać instytucje publiczne, organizacje pozarządowe i </w:t>
      </w:r>
      <w:r w:rsidR="00CB3E0E" w:rsidRPr="00C4756D">
        <w:t>pełnoletni</w:t>
      </w:r>
      <w:r w:rsidR="00D87793" w:rsidRPr="00C4756D">
        <w:t xml:space="preserve"> mieszkańcy powiatu toruńskiego</w:t>
      </w:r>
      <w:r w:rsidR="00BD1FB4" w:rsidRPr="00C4756D">
        <w:t>.</w:t>
      </w:r>
    </w:p>
    <w:p w:rsidR="00F002FB" w:rsidRPr="00C4756D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W przypadku zgłoszeń dokonywanych przez osoby </w:t>
      </w:r>
      <w:r w:rsidR="00763800" w:rsidRPr="00C4756D">
        <w:t xml:space="preserve">fizyczne </w:t>
      </w:r>
      <w:r w:rsidRPr="00C4756D">
        <w:t xml:space="preserve">konieczne jest potwierdzenie faktu działalności </w:t>
      </w:r>
      <w:r w:rsidR="00763800" w:rsidRPr="00C4756D">
        <w:t>kandydata</w:t>
      </w:r>
      <w:r w:rsidRPr="00C4756D">
        <w:t xml:space="preserve"> przez organizację lub instytucję, która może o tym zaświadczyć. </w:t>
      </w:r>
    </w:p>
    <w:p w:rsidR="00763800" w:rsidRPr="00C4756D" w:rsidRDefault="00763800" w:rsidP="00041174">
      <w:pPr>
        <w:pStyle w:val="Akapitzlist"/>
        <w:numPr>
          <w:ilvl w:val="0"/>
          <w:numId w:val="11"/>
        </w:numPr>
        <w:jc w:val="both"/>
      </w:pPr>
      <w:r w:rsidRPr="00C4756D">
        <w:t>Kandydaci będą oceniani wg następujących kryteriów:</w:t>
      </w:r>
    </w:p>
    <w:p w:rsidR="00763800" w:rsidRPr="00C4756D" w:rsidRDefault="00763800" w:rsidP="00041174">
      <w:pPr>
        <w:pStyle w:val="Akapitzlist"/>
        <w:numPr>
          <w:ilvl w:val="0"/>
          <w:numId w:val="14"/>
        </w:numPr>
        <w:jc w:val="both"/>
      </w:pPr>
      <w:r w:rsidRPr="00C4756D">
        <w:t xml:space="preserve">skuteczność </w:t>
      </w:r>
      <w:r w:rsidR="00040D42" w:rsidRPr="00C4756D">
        <w:t xml:space="preserve">podejmowanych </w:t>
      </w:r>
      <w:r w:rsidRPr="00C4756D">
        <w:t>działa</w:t>
      </w:r>
      <w:r w:rsidR="00790ADD" w:rsidRPr="00C4756D">
        <w:t>ń</w:t>
      </w:r>
      <w:r w:rsidRPr="00C4756D">
        <w:t>,</w:t>
      </w:r>
    </w:p>
    <w:p w:rsidR="00763800" w:rsidRPr="00C4756D" w:rsidRDefault="00AE23E1" w:rsidP="00041174">
      <w:pPr>
        <w:pStyle w:val="Akapitzlist"/>
        <w:numPr>
          <w:ilvl w:val="0"/>
          <w:numId w:val="14"/>
        </w:numPr>
        <w:jc w:val="both"/>
      </w:pPr>
      <w:r w:rsidRPr="00C4756D">
        <w:t>w</w:t>
      </w:r>
      <w:r w:rsidR="00763800" w:rsidRPr="00C4756D">
        <w:t>spółpraca i anga</w:t>
      </w:r>
      <w:r w:rsidRPr="00C4756D">
        <w:t>ż</w:t>
      </w:r>
      <w:r w:rsidR="00763800" w:rsidRPr="00C4756D">
        <w:t xml:space="preserve">owanie innych </w:t>
      </w:r>
      <w:r w:rsidR="00A21E9B" w:rsidRPr="00C4756D">
        <w:t>osób</w:t>
      </w:r>
      <w:r w:rsidR="00763800" w:rsidRPr="00C4756D">
        <w:t>,</w:t>
      </w:r>
    </w:p>
    <w:p w:rsidR="00763800" w:rsidRPr="00C4756D" w:rsidRDefault="00763800" w:rsidP="00041174">
      <w:pPr>
        <w:pStyle w:val="Akapitzlist"/>
        <w:numPr>
          <w:ilvl w:val="0"/>
          <w:numId w:val="14"/>
        </w:numPr>
        <w:jc w:val="both"/>
      </w:pPr>
      <w:r w:rsidRPr="00C4756D">
        <w:t>kreatywność, pomysłowość działań i rozwiązań,</w:t>
      </w:r>
    </w:p>
    <w:p w:rsidR="00041174" w:rsidRPr="00C4756D" w:rsidRDefault="00A21E9B" w:rsidP="00041174">
      <w:pPr>
        <w:pStyle w:val="Akapitzlist"/>
        <w:numPr>
          <w:ilvl w:val="0"/>
          <w:numId w:val="14"/>
        </w:numPr>
        <w:jc w:val="both"/>
      </w:pPr>
      <w:r w:rsidRPr="00C4756D">
        <w:t xml:space="preserve">okres działalności społecznej </w:t>
      </w:r>
      <w:r w:rsidR="00040D42" w:rsidRPr="00C4756D">
        <w:t>i zasięg działania.</w:t>
      </w:r>
    </w:p>
    <w:p w:rsidR="00F002FB" w:rsidRPr="00C4756D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>Zgłoszeń należy dokonywać na formularzu</w:t>
      </w:r>
      <w:r w:rsidR="008C7F1C" w:rsidRPr="00C4756D">
        <w:t xml:space="preserve"> zgłoszeniowym</w:t>
      </w:r>
      <w:r w:rsidRPr="00C4756D">
        <w:t>, stanowiącym załącznik do niniejszego Regulaminu.</w:t>
      </w:r>
    </w:p>
    <w:p w:rsidR="00F002FB" w:rsidRPr="00C4756D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Zgłoszenia wraz z załączoną dokumentacją (np. zdjęcia, prezentacje multimedialne, </w:t>
      </w:r>
      <w:r w:rsidR="00040D42" w:rsidRPr="00C4756D">
        <w:t>k</w:t>
      </w:r>
      <w:r w:rsidRPr="00C4756D">
        <w:t xml:space="preserve">opie dokumentów, wycinki prasowe </w:t>
      </w:r>
      <w:r w:rsidR="00AE23E1" w:rsidRPr="00C4756D">
        <w:t>dokumentujące działalność kandydata</w:t>
      </w:r>
      <w:r w:rsidRPr="00C4756D">
        <w:t xml:space="preserve">) należy przesyłać w terminie </w:t>
      </w:r>
      <w:r w:rsidRPr="00C4756D">
        <w:rPr>
          <w:b/>
        </w:rPr>
        <w:t xml:space="preserve">do </w:t>
      </w:r>
      <w:r w:rsidR="00310133" w:rsidRPr="00C4756D">
        <w:rPr>
          <w:b/>
        </w:rPr>
        <w:t xml:space="preserve">30 października </w:t>
      </w:r>
      <w:r w:rsidRPr="00C4756D">
        <w:rPr>
          <w:b/>
        </w:rPr>
        <w:t xml:space="preserve">danego roku </w:t>
      </w:r>
      <w:r w:rsidRPr="00C4756D">
        <w:t>(decyduje data stempla pocztowego) na adres:</w:t>
      </w:r>
    </w:p>
    <w:p w:rsidR="00041174" w:rsidRPr="00C4756D" w:rsidRDefault="00041174" w:rsidP="00041174">
      <w:pPr>
        <w:pStyle w:val="Akapitzlist"/>
        <w:ind w:firstLine="696"/>
        <w:jc w:val="both"/>
      </w:pPr>
      <w:r w:rsidRPr="00C4756D">
        <w:t xml:space="preserve">Starostwo Powiatowe w Toruniu, </w:t>
      </w:r>
    </w:p>
    <w:p w:rsidR="00041174" w:rsidRPr="00C4756D" w:rsidRDefault="00041174" w:rsidP="00041174">
      <w:pPr>
        <w:pStyle w:val="Akapitzlist"/>
        <w:jc w:val="both"/>
      </w:pPr>
      <w:r w:rsidRPr="00C4756D">
        <w:tab/>
        <w:t xml:space="preserve">ul. Towarowa 4-6, </w:t>
      </w:r>
    </w:p>
    <w:p w:rsidR="00041174" w:rsidRPr="00C4756D" w:rsidRDefault="00041174" w:rsidP="00041174">
      <w:pPr>
        <w:pStyle w:val="Akapitzlist"/>
        <w:jc w:val="both"/>
      </w:pPr>
      <w:r w:rsidRPr="00C4756D">
        <w:tab/>
        <w:t>87-100 Toruń</w:t>
      </w:r>
    </w:p>
    <w:p w:rsidR="00041174" w:rsidRPr="00C4756D" w:rsidRDefault="00041174" w:rsidP="00041174">
      <w:pPr>
        <w:pStyle w:val="Akapitzlist"/>
        <w:jc w:val="both"/>
      </w:pPr>
      <w:r w:rsidRPr="00C4756D">
        <w:tab/>
        <w:t>z dopiskiem „Społecznik Roku …”.</w:t>
      </w:r>
    </w:p>
    <w:p w:rsidR="00BD1FB4" w:rsidRPr="00C4756D" w:rsidRDefault="00BD1FB4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Organizator konkursu zastrzega sobie prawo do wykorzystania nadesłanych </w:t>
      </w:r>
      <w:r w:rsidR="004B51DC" w:rsidRPr="00C4756D">
        <w:t xml:space="preserve">materiałów, w tym </w:t>
      </w:r>
      <w:r w:rsidRPr="00C4756D">
        <w:t>zdjęć do celów związanych z promocją konkursu i powiatu toruńskiego.</w:t>
      </w:r>
    </w:p>
    <w:p w:rsidR="005031A1" w:rsidRPr="00C4756D" w:rsidRDefault="005031A1" w:rsidP="00A94619">
      <w:pPr>
        <w:pStyle w:val="Akapitzlist"/>
        <w:numPr>
          <w:ilvl w:val="0"/>
          <w:numId w:val="11"/>
        </w:numPr>
        <w:jc w:val="both"/>
      </w:pPr>
      <w:r w:rsidRPr="00C4756D">
        <w:t xml:space="preserve">Oceny zgłoszeń i wyboru laureata dokona Komisja </w:t>
      </w:r>
      <w:r w:rsidR="007F6945" w:rsidRPr="00C4756D">
        <w:t>k</w:t>
      </w:r>
      <w:r w:rsidRPr="00C4756D">
        <w:t>onkursowa powołana Zarządzeniem Starosty Toruńskiego</w:t>
      </w:r>
      <w:r w:rsidR="007E220F">
        <w:t>.</w:t>
      </w:r>
      <w:r w:rsidR="009B5000">
        <w:t xml:space="preserve"> </w:t>
      </w:r>
    </w:p>
    <w:p w:rsidR="005031A1" w:rsidRPr="00C4756D" w:rsidRDefault="005031A1" w:rsidP="005031A1">
      <w:pPr>
        <w:pStyle w:val="Akapitzlist"/>
        <w:numPr>
          <w:ilvl w:val="0"/>
          <w:numId w:val="11"/>
        </w:numPr>
        <w:jc w:val="both"/>
      </w:pPr>
      <w:r w:rsidRPr="00C4756D">
        <w:t xml:space="preserve">Zaproszenie do udziału w pracach Komisji </w:t>
      </w:r>
      <w:r w:rsidR="007F6945" w:rsidRPr="00C4756D">
        <w:t>k</w:t>
      </w:r>
      <w:r w:rsidR="00887A3D">
        <w:t>onkursowej</w:t>
      </w:r>
      <w:r w:rsidR="009B5000">
        <w:t xml:space="preserve"> </w:t>
      </w:r>
      <w:r w:rsidRPr="00C4756D">
        <w:t>otrzyma</w:t>
      </w:r>
      <w:r w:rsidR="009B5000">
        <w:t>/-ją</w:t>
      </w:r>
      <w:r w:rsidR="00887A3D">
        <w:t>:</w:t>
      </w:r>
    </w:p>
    <w:p w:rsidR="005031A1" w:rsidRPr="00C4756D" w:rsidRDefault="005031A1" w:rsidP="005031A1">
      <w:pPr>
        <w:pStyle w:val="Akapitzlist"/>
        <w:numPr>
          <w:ilvl w:val="0"/>
          <w:numId w:val="21"/>
        </w:numPr>
        <w:jc w:val="both"/>
      </w:pPr>
      <w:r w:rsidRPr="00C4756D">
        <w:t>Zarząd Powiatu Toruńskiego – 1 przedstawiciel,</w:t>
      </w:r>
    </w:p>
    <w:p w:rsidR="005031A1" w:rsidRPr="00C4756D" w:rsidRDefault="005031A1" w:rsidP="005031A1">
      <w:pPr>
        <w:pStyle w:val="Akapitzlist"/>
        <w:numPr>
          <w:ilvl w:val="0"/>
          <w:numId w:val="21"/>
        </w:numPr>
        <w:jc w:val="both"/>
      </w:pPr>
      <w:r w:rsidRPr="00C4756D">
        <w:t>Komisja Edukacji Kultury i Sportu Rady Powiatu Toruńskiego – 1 przedstawiciel,</w:t>
      </w:r>
    </w:p>
    <w:p w:rsidR="005031A1" w:rsidRPr="00C4756D" w:rsidRDefault="005031A1" w:rsidP="005031A1">
      <w:pPr>
        <w:pStyle w:val="Akapitzlist"/>
        <w:numPr>
          <w:ilvl w:val="0"/>
          <w:numId w:val="21"/>
        </w:numPr>
        <w:jc w:val="both"/>
      </w:pPr>
      <w:r w:rsidRPr="00C4756D">
        <w:t>Wydział Projektów Europejskich, Informacji i Współpracy z Mediami Starostwa Powiatowego w Toruniu – 1 przedstawiciel,</w:t>
      </w:r>
    </w:p>
    <w:p w:rsidR="005031A1" w:rsidRDefault="005031A1" w:rsidP="005031A1">
      <w:pPr>
        <w:pStyle w:val="Akapitzlist"/>
        <w:numPr>
          <w:ilvl w:val="0"/>
          <w:numId w:val="21"/>
        </w:numPr>
        <w:jc w:val="both"/>
      </w:pPr>
      <w:r w:rsidRPr="00C4756D">
        <w:lastRenderedPageBreak/>
        <w:t>Wydział Edukacji i Spraw Społecznych Starostwa Powiatowego w Toruniu</w:t>
      </w:r>
      <w:r w:rsidR="00122C2B" w:rsidRPr="00C4756D">
        <w:t xml:space="preserve">   </w:t>
      </w:r>
      <w:r w:rsidRPr="00C4756D">
        <w:t xml:space="preserve">                             – 1 przedstawiciel.</w:t>
      </w:r>
    </w:p>
    <w:p w:rsidR="00887A3D" w:rsidRPr="00887A3D" w:rsidRDefault="00887A3D" w:rsidP="00887A3D">
      <w:pPr>
        <w:pStyle w:val="Akapitzlist"/>
        <w:numPr>
          <w:ilvl w:val="0"/>
          <w:numId w:val="21"/>
        </w:numPr>
      </w:pPr>
      <w:r w:rsidRPr="00887A3D">
        <w:t>laureat lub osoba wyróżniona w poprzedniej/poprzednich edycji/edycjach konkursu „Społecznik Roku Powiatu Toruńskiego” - 1 przedstawiciel,</w:t>
      </w:r>
    </w:p>
    <w:p w:rsidR="00887A3D" w:rsidRPr="00C4756D" w:rsidRDefault="00887A3D" w:rsidP="007E220F">
      <w:pPr>
        <w:pStyle w:val="Akapitzlist"/>
        <w:numPr>
          <w:ilvl w:val="0"/>
          <w:numId w:val="21"/>
        </w:numPr>
      </w:pPr>
      <w:r w:rsidRPr="00887A3D">
        <w:t>organizacje pozarządowe z terenu powiatu toruńskiego – 1 przedstawiciel</w:t>
      </w:r>
      <w:r>
        <w:t>.</w:t>
      </w:r>
    </w:p>
    <w:p w:rsidR="005031A1" w:rsidRPr="00C4756D" w:rsidRDefault="005031A1" w:rsidP="005031A1">
      <w:pPr>
        <w:pStyle w:val="Akapitzlist"/>
        <w:numPr>
          <w:ilvl w:val="0"/>
          <w:numId w:val="11"/>
        </w:numPr>
        <w:jc w:val="both"/>
      </w:pPr>
      <w:r w:rsidRPr="00C4756D">
        <w:t xml:space="preserve">Ostateczny skład Komisji </w:t>
      </w:r>
      <w:r w:rsidR="007F6945" w:rsidRPr="00C4756D">
        <w:t>k</w:t>
      </w:r>
      <w:r w:rsidRPr="00C4756D">
        <w:t xml:space="preserve">onkursowej uzależniony jest od przyjęcia zaproszenia do udziału w pracach Komisji </w:t>
      </w:r>
      <w:r w:rsidR="00585C89" w:rsidRPr="00C4756D">
        <w:t>k</w:t>
      </w:r>
      <w:r w:rsidRPr="00C4756D">
        <w:t>onkursowej przez osoby/podmioty wymienione w pkt. 1</w:t>
      </w:r>
      <w:r w:rsidR="00F64357">
        <w:t>3</w:t>
      </w:r>
      <w:r w:rsidR="0004240C">
        <w:t xml:space="preserve"> Regulaminu</w:t>
      </w:r>
      <w:r w:rsidRPr="00C4756D">
        <w:t xml:space="preserve">. </w:t>
      </w:r>
    </w:p>
    <w:p w:rsidR="00213F64" w:rsidRPr="00C4756D" w:rsidRDefault="00213F64" w:rsidP="00213F64">
      <w:pPr>
        <w:pStyle w:val="Akapitzlist"/>
        <w:numPr>
          <w:ilvl w:val="0"/>
          <w:numId w:val="11"/>
        </w:numPr>
      </w:pPr>
      <w:r w:rsidRPr="00C4756D">
        <w:t xml:space="preserve">Komisja konkursowa może przyznać jeden tytuł „Społecznika Roku Powiatu Toruńskiego”. </w:t>
      </w:r>
    </w:p>
    <w:p w:rsidR="00213F64" w:rsidRPr="00C4756D" w:rsidRDefault="00213F64" w:rsidP="00C4756D">
      <w:pPr>
        <w:pStyle w:val="Akapitzlist"/>
        <w:numPr>
          <w:ilvl w:val="0"/>
          <w:numId w:val="11"/>
        </w:numPr>
        <w:jc w:val="both"/>
      </w:pPr>
      <w:r w:rsidRPr="00C4756D">
        <w:t>Laureat konkursu „Społecznik Roku Powiatu Toruńskiego” otrzyma nagrodę finansową lub rzeczową o wartości do 1 500 zł (słownie: jeden tysiąc pięćset złotych 00/100). Podatek dochodowy od nagrody rozliczony zostanie zgodnie z ustawą o podatku dochodowym od osób fizycznych.</w:t>
      </w:r>
    </w:p>
    <w:p w:rsidR="00213F64" w:rsidRPr="00C4756D" w:rsidRDefault="00213F64" w:rsidP="0004240C">
      <w:pPr>
        <w:pStyle w:val="Akapitzlist"/>
        <w:numPr>
          <w:ilvl w:val="0"/>
          <w:numId w:val="11"/>
        </w:numPr>
        <w:jc w:val="both"/>
      </w:pPr>
      <w:r w:rsidRPr="00C4756D">
        <w:t>Zapis</w:t>
      </w:r>
      <w:r w:rsidR="00275E15" w:rsidRPr="00C4756D">
        <w:t xml:space="preserve">, o którym mowa w pkt. </w:t>
      </w:r>
      <w:r w:rsidRPr="00C4756D">
        <w:t>1</w:t>
      </w:r>
      <w:r w:rsidR="00F64357">
        <w:t>6</w:t>
      </w:r>
      <w:r w:rsidRPr="00C4756D">
        <w:t xml:space="preserve"> </w:t>
      </w:r>
      <w:r w:rsidR="00F64357">
        <w:t xml:space="preserve">Regulaminu </w:t>
      </w:r>
      <w:r w:rsidRPr="00C4756D">
        <w:t xml:space="preserve">ma zastosowanie </w:t>
      </w:r>
      <w:r w:rsidR="00275E15" w:rsidRPr="00C4756D">
        <w:t xml:space="preserve">również do </w:t>
      </w:r>
      <w:r w:rsidRPr="00C4756D">
        <w:t>laureat</w:t>
      </w:r>
      <w:r w:rsidR="00275E15" w:rsidRPr="00C4756D">
        <w:t>a konkursu</w:t>
      </w:r>
      <w:r w:rsidRPr="00C4756D">
        <w:t xml:space="preserve"> wyłonion</w:t>
      </w:r>
      <w:r w:rsidR="00275E15" w:rsidRPr="00C4756D">
        <w:t xml:space="preserve">ego </w:t>
      </w:r>
      <w:r w:rsidRPr="00C4756D">
        <w:t>w</w:t>
      </w:r>
      <w:r w:rsidR="00C4756D">
        <w:t xml:space="preserve"> 2021 roku, który </w:t>
      </w:r>
      <w:r w:rsidR="0004240C">
        <w:t>nagrodę otrzyma podczas wydarzenia – o którym mowa w pkt. 1</w:t>
      </w:r>
      <w:r w:rsidR="00F64357">
        <w:t>9</w:t>
      </w:r>
      <w:r w:rsidR="0004240C">
        <w:t xml:space="preserve"> Regulaminu – w 2022 roku.</w:t>
      </w:r>
      <w:r w:rsidR="00275E15" w:rsidRPr="00C4756D">
        <w:t xml:space="preserve"> </w:t>
      </w:r>
    </w:p>
    <w:p w:rsidR="00C9748E" w:rsidRPr="00C4756D" w:rsidRDefault="00B63608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Organizator Konkursu zastrzega sobie prawo do nierozstrzygnięcia </w:t>
      </w:r>
      <w:r w:rsidR="00AA0A1A">
        <w:t>k</w:t>
      </w:r>
      <w:r w:rsidRPr="00C4756D">
        <w:t>onkursu.</w:t>
      </w:r>
    </w:p>
    <w:p w:rsidR="00F002FB" w:rsidRPr="00C4756D" w:rsidRDefault="00662A16" w:rsidP="00041174">
      <w:pPr>
        <w:pStyle w:val="Akapitzlist"/>
        <w:numPr>
          <w:ilvl w:val="0"/>
          <w:numId w:val="11"/>
        </w:numPr>
        <w:jc w:val="both"/>
      </w:pPr>
      <w:r w:rsidRPr="00C4756D">
        <w:t xml:space="preserve">Wręczenie nagrody odbywa się podczas </w:t>
      </w:r>
      <w:r w:rsidR="00AD6A68" w:rsidRPr="00C4756D">
        <w:t>Forum Organizacji Pozarządowych lub Sesji Rady Powiatu Toruńskiego</w:t>
      </w:r>
      <w:r w:rsidR="00F002FB" w:rsidRPr="00C4756D">
        <w:t xml:space="preserve">. </w:t>
      </w:r>
    </w:p>
    <w:p w:rsidR="003D6C48" w:rsidRPr="00C4756D" w:rsidRDefault="003D6C48" w:rsidP="003D6C48">
      <w:pPr>
        <w:pStyle w:val="Akapitzlist"/>
        <w:numPr>
          <w:ilvl w:val="0"/>
          <w:numId w:val="11"/>
        </w:numPr>
        <w:jc w:val="both"/>
      </w:pPr>
      <w:r w:rsidRPr="00C4756D">
        <w:t xml:space="preserve">W wykonaniu obowiązków płynących z Rozporządzenia Parlamentu Europejskiego                  i Rady (UE) 2016/679 z dnia 27 kwietnia 2016 r. w sprawie ochrony osób fizycznych                          w związku z przetwarzaniem danych osobowych i w sprawie swobodnego przepływu takich danych oraz uchylenia dyrektywy 95/46/WE organizator podaje komplet informacji dotyczących przetwarzania danych osobowych uczestników konkursu (osób zgłaszanych i zgłaszających) w załączniku do formularza zgłoszeniowego, o którym mowa w pkt. </w:t>
      </w:r>
      <w:r w:rsidR="00AA0A1A">
        <w:t>9</w:t>
      </w:r>
      <w:r w:rsidRPr="00C4756D">
        <w:t xml:space="preserve"> Regulaminu.</w:t>
      </w:r>
    </w:p>
    <w:p w:rsidR="00F002FB" w:rsidRPr="00C4756D" w:rsidRDefault="00F002FB" w:rsidP="00041174">
      <w:pPr>
        <w:pStyle w:val="Akapitzlist"/>
        <w:numPr>
          <w:ilvl w:val="0"/>
          <w:numId w:val="11"/>
        </w:numPr>
        <w:jc w:val="both"/>
      </w:pPr>
      <w:r w:rsidRPr="00C4756D">
        <w:t>Postanowienia niniejszego regulaminu są wyłączną podstawą pr</w:t>
      </w:r>
      <w:r w:rsidR="004B51DC" w:rsidRPr="00C4756D">
        <w:t>zeprowadzania</w:t>
      </w:r>
      <w:r w:rsidRPr="00C4756D">
        <w:t xml:space="preserve"> </w:t>
      </w:r>
      <w:r w:rsidR="000C1674" w:rsidRPr="00C4756D">
        <w:t>k</w:t>
      </w:r>
      <w:r w:rsidRPr="00C4756D">
        <w:t xml:space="preserve">onkursu, a ich wykładnia i interpretacja należy wyłącznie do </w:t>
      </w:r>
      <w:r w:rsidR="004B51DC" w:rsidRPr="00C4756D">
        <w:t>O</w:t>
      </w:r>
      <w:r w:rsidRPr="00C4756D">
        <w:t xml:space="preserve">rganizatora </w:t>
      </w:r>
      <w:r w:rsidR="000C1674" w:rsidRPr="00C4756D">
        <w:t>k</w:t>
      </w:r>
      <w:r w:rsidRPr="00C4756D">
        <w:t>onkursu lub osoby przez niego upoważnionej.</w:t>
      </w:r>
      <w:r w:rsidR="00662A16" w:rsidRPr="00C4756D">
        <w:t xml:space="preserve"> W sprawach nieuregulowanych niniejszym Regulaminem rozstrzyga Organizator </w:t>
      </w:r>
      <w:r w:rsidR="000C1674" w:rsidRPr="00C4756D">
        <w:t>k</w:t>
      </w:r>
      <w:r w:rsidR="00662A16" w:rsidRPr="00C4756D">
        <w:t xml:space="preserve">onkursu. </w:t>
      </w:r>
      <w:r w:rsidRPr="00C4756D">
        <w:t xml:space="preserve">Udział w </w:t>
      </w:r>
      <w:r w:rsidR="000C1674" w:rsidRPr="00C4756D">
        <w:t>k</w:t>
      </w:r>
      <w:r w:rsidRPr="00C4756D">
        <w:t>onkursie jest jednoznaczny z akceptacją niniejszego Regulaminu.</w:t>
      </w:r>
    </w:p>
    <w:p w:rsidR="00F002FB" w:rsidRPr="00C4756D" w:rsidRDefault="00F002FB" w:rsidP="000E392A">
      <w:pPr>
        <w:jc w:val="both"/>
      </w:pPr>
    </w:p>
    <w:p w:rsidR="003D6C48" w:rsidRPr="00C4756D" w:rsidRDefault="003D6C48" w:rsidP="000E392A">
      <w:pPr>
        <w:jc w:val="both"/>
      </w:pPr>
    </w:p>
    <w:p w:rsidR="003D6C48" w:rsidRPr="00C4756D" w:rsidRDefault="003D6C48" w:rsidP="000E392A">
      <w:pPr>
        <w:jc w:val="both"/>
      </w:pPr>
    </w:p>
    <w:p w:rsidR="00F002FB" w:rsidRPr="00C4756D" w:rsidRDefault="00F002FB" w:rsidP="000E392A">
      <w:pPr>
        <w:jc w:val="both"/>
      </w:pPr>
    </w:p>
    <w:p w:rsidR="00F002FB" w:rsidRPr="00C4756D" w:rsidRDefault="00F002FB" w:rsidP="000E392A">
      <w:pPr>
        <w:jc w:val="both"/>
      </w:pPr>
    </w:p>
    <w:p w:rsidR="00F002FB" w:rsidRPr="00C4756D" w:rsidRDefault="00F002FB" w:rsidP="000E392A">
      <w:pPr>
        <w:jc w:val="both"/>
      </w:pPr>
    </w:p>
    <w:p w:rsidR="00F002FB" w:rsidRPr="00C4756D" w:rsidRDefault="00F002FB" w:rsidP="000E392A">
      <w:pPr>
        <w:jc w:val="both"/>
      </w:pPr>
    </w:p>
    <w:p w:rsidR="00F002FB" w:rsidRPr="00C4756D" w:rsidRDefault="00F002FB" w:rsidP="000E392A">
      <w:pPr>
        <w:jc w:val="both"/>
      </w:pPr>
    </w:p>
    <w:p w:rsidR="00F002FB" w:rsidRPr="00C4756D" w:rsidRDefault="00F002FB" w:rsidP="00280E2A">
      <w:pPr>
        <w:ind w:left="540"/>
        <w:jc w:val="both"/>
      </w:pPr>
    </w:p>
    <w:p w:rsidR="00F002FB" w:rsidRPr="00C4756D" w:rsidRDefault="00F002FB" w:rsidP="000E392A">
      <w:pPr>
        <w:jc w:val="both"/>
      </w:pPr>
    </w:p>
    <w:sectPr w:rsidR="00F002FB" w:rsidRPr="00C4756D" w:rsidSect="00C4756D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EEA"/>
    <w:multiLevelType w:val="hybridMultilevel"/>
    <w:tmpl w:val="5BD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356"/>
    <w:multiLevelType w:val="hybridMultilevel"/>
    <w:tmpl w:val="39B68E9E"/>
    <w:lvl w:ilvl="0" w:tplc="04150011">
      <w:start w:val="1"/>
      <w:numFmt w:val="decimal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14D72467"/>
    <w:multiLevelType w:val="multilevel"/>
    <w:tmpl w:val="AF9C6E34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 w:hint="default"/>
      </w:rPr>
    </w:lvl>
    <w:lvl w:ilvl="4">
      <w:start w:val="1"/>
      <w:numFmt w:val="decimal"/>
      <w:pStyle w:val="ust"/>
      <w:suff w:val="space"/>
      <w:lvlText w:val="%1%5."/>
      <w:lvlJc w:val="left"/>
      <w:pPr>
        <w:ind w:firstLine="624"/>
      </w:pPr>
      <w:rPr>
        <w:rFonts w:cs="Times New Roman" w:hint="default"/>
      </w:rPr>
    </w:lvl>
    <w:lvl w:ilvl="5">
      <w:start w:val="1"/>
      <w:numFmt w:val="decimal"/>
      <w:suff w:val="space"/>
      <w:lvlText w:val="%1%6)"/>
      <w:lvlJc w:val="left"/>
      <w:pPr>
        <w:ind w:left="52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 w:hint="default"/>
      </w:rPr>
    </w:lvl>
  </w:abstractNum>
  <w:abstractNum w:abstractNumId="3" w15:restartNumberingAfterBreak="0">
    <w:nsid w:val="154766BA"/>
    <w:multiLevelType w:val="hybridMultilevel"/>
    <w:tmpl w:val="73DC59F4"/>
    <w:lvl w:ilvl="0" w:tplc="5F7EFA6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A5B3BE5"/>
    <w:multiLevelType w:val="hybridMultilevel"/>
    <w:tmpl w:val="F226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10F8"/>
    <w:multiLevelType w:val="hybridMultilevel"/>
    <w:tmpl w:val="6066B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9AB"/>
    <w:multiLevelType w:val="hybridMultilevel"/>
    <w:tmpl w:val="D2F48A1E"/>
    <w:lvl w:ilvl="0" w:tplc="CF08FC46">
      <w:start w:val="1"/>
      <w:numFmt w:val="lowerLetter"/>
      <w:lvlText w:val="%1)"/>
      <w:lvlJc w:val="left"/>
      <w:pPr>
        <w:tabs>
          <w:tab w:val="num" w:pos="1800"/>
        </w:tabs>
        <w:ind w:left="180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7" w15:restartNumberingAfterBreak="0">
    <w:nsid w:val="35733333"/>
    <w:multiLevelType w:val="hybridMultilevel"/>
    <w:tmpl w:val="28745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2BF5"/>
    <w:multiLevelType w:val="hybridMultilevel"/>
    <w:tmpl w:val="0D62D426"/>
    <w:lvl w:ilvl="0" w:tplc="5F7EFA6A">
      <w:start w:val="1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9" w15:restartNumberingAfterBreak="0">
    <w:nsid w:val="366E4A9C"/>
    <w:multiLevelType w:val="hybridMultilevel"/>
    <w:tmpl w:val="CCE0370C"/>
    <w:lvl w:ilvl="0" w:tplc="025CD5B2">
      <w:start w:val="1"/>
      <w:numFmt w:val="decimal"/>
      <w:lvlText w:val="%1)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85E7395"/>
    <w:multiLevelType w:val="hybridMultilevel"/>
    <w:tmpl w:val="FA24D0F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CB61CD6"/>
    <w:multiLevelType w:val="hybridMultilevel"/>
    <w:tmpl w:val="5AF4A15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firstLine="5954"/>
      </w:pPr>
      <w:rPr>
        <w:rFonts w:cs="Times New Roman"/>
      </w:rPr>
    </w:lvl>
    <w:lvl w:ilvl="1">
      <w:start w:val="1"/>
      <w:numFmt w:val="none"/>
      <w:suff w:val="nothing"/>
      <w:lvlText w:val="%1"/>
      <w:lvlJc w:val="right"/>
      <w:pPr>
        <w:ind w:left="5954"/>
      </w:pPr>
      <w:rPr>
        <w:rFonts w:cs="Times New Roman"/>
      </w:rPr>
    </w:lvl>
    <w:lvl w:ilvl="2">
      <w:start w:val="1"/>
      <w:numFmt w:val="none"/>
      <w:suff w:val="space"/>
      <w:lvlText w:val=""/>
      <w:lvlJc w:val="left"/>
      <w:pPr>
        <w:ind w:firstLine="397"/>
      </w:pPr>
      <w:rPr>
        <w:rFonts w:cs="Times New Roman"/>
      </w:rPr>
    </w:lvl>
    <w:lvl w:ilvl="3">
      <w:start w:val="2"/>
      <w:numFmt w:val="none"/>
      <w:suff w:val="space"/>
      <w:lvlText w:val="%1"/>
      <w:lvlJc w:val="left"/>
      <w:pPr>
        <w:ind w:firstLine="624"/>
      </w:pPr>
      <w:rPr>
        <w:rFonts w:cs="Times New Roman"/>
      </w:rPr>
    </w:lvl>
    <w:lvl w:ilvl="4">
      <w:start w:val="1"/>
      <w:numFmt w:val="none"/>
      <w:suff w:val="space"/>
      <w:lvlText w:val="%1"/>
      <w:lvlJc w:val="left"/>
      <w:pPr>
        <w:ind w:left="397" w:hanging="340"/>
      </w:pPr>
      <w:rPr>
        <w:rFonts w:cs="Times New Roman"/>
      </w:rPr>
    </w:lvl>
    <w:lvl w:ilvl="5">
      <w:start w:val="1"/>
      <w:numFmt w:val="none"/>
      <w:suff w:val="space"/>
      <w:lvlText w:val="%1"/>
      <w:lvlJc w:val="left"/>
      <w:pPr>
        <w:ind w:left="680" w:hanging="226"/>
      </w:pPr>
      <w:rPr>
        <w:rFonts w:cs="Times New Roman"/>
      </w:r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cs="Times New Roman" w:hint="default"/>
      </w:rPr>
    </w:lvl>
    <w:lvl w:ilvl="7">
      <w:start w:val="1"/>
      <w:numFmt w:val="none"/>
      <w:pStyle w:val="rozdzia"/>
      <w:suff w:val="nothing"/>
      <w:lvlText w:val="%1"/>
      <w:lvlJc w:val="left"/>
      <w:rPr>
        <w:rFonts w:cs="Times New Roman"/>
      </w:rPr>
    </w:lvl>
    <w:lvl w:ilvl="8">
      <w:start w:val="1"/>
      <w:numFmt w:val="none"/>
      <w:pStyle w:val="podrozdzia"/>
      <w:suff w:val="nothing"/>
      <w:lvlText w:val="%1"/>
      <w:lvlJc w:val="left"/>
      <w:rPr>
        <w:rFonts w:cs="Times New Roman"/>
      </w:rPr>
    </w:lvl>
  </w:abstractNum>
  <w:abstractNum w:abstractNumId="13" w15:restartNumberingAfterBreak="0">
    <w:nsid w:val="60CA6694"/>
    <w:multiLevelType w:val="hybridMultilevel"/>
    <w:tmpl w:val="315E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C25ED"/>
    <w:multiLevelType w:val="hybridMultilevel"/>
    <w:tmpl w:val="4D4E2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71863"/>
    <w:multiLevelType w:val="hybridMultilevel"/>
    <w:tmpl w:val="C688D91C"/>
    <w:lvl w:ilvl="0" w:tplc="56205E2A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1" w:tplc="61A42A5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656F31E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6E823050"/>
    <w:multiLevelType w:val="hybridMultilevel"/>
    <w:tmpl w:val="66C4C6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C57F04"/>
    <w:multiLevelType w:val="hybridMultilevel"/>
    <w:tmpl w:val="12FEFF8E"/>
    <w:lvl w:ilvl="0" w:tplc="FAE0268C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8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11"/>
  </w:num>
  <w:num w:numId="15">
    <w:abstractNumId w:val="0"/>
  </w:num>
  <w:num w:numId="16">
    <w:abstractNumId w:val="5"/>
  </w:num>
  <w:num w:numId="17">
    <w:abstractNumId w:val="4"/>
  </w:num>
  <w:num w:numId="18">
    <w:abstractNumId w:val="9"/>
  </w:num>
  <w:num w:numId="19">
    <w:abstractNumId w:val="7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6D"/>
    <w:rsid w:val="00000648"/>
    <w:rsid w:val="00015F78"/>
    <w:rsid w:val="00023B1B"/>
    <w:rsid w:val="0002441B"/>
    <w:rsid w:val="00040D42"/>
    <w:rsid w:val="00041174"/>
    <w:rsid w:val="0004240C"/>
    <w:rsid w:val="000443DA"/>
    <w:rsid w:val="000632FA"/>
    <w:rsid w:val="00063742"/>
    <w:rsid w:val="0008618D"/>
    <w:rsid w:val="000A1E94"/>
    <w:rsid w:val="000B117C"/>
    <w:rsid w:val="000B2477"/>
    <w:rsid w:val="000B5489"/>
    <w:rsid w:val="000B74DA"/>
    <w:rsid w:val="000B794F"/>
    <w:rsid w:val="000C1674"/>
    <w:rsid w:val="000D085D"/>
    <w:rsid w:val="000D501A"/>
    <w:rsid w:val="000E06B8"/>
    <w:rsid w:val="000E392A"/>
    <w:rsid w:val="0010222A"/>
    <w:rsid w:val="00122C2B"/>
    <w:rsid w:val="001261A9"/>
    <w:rsid w:val="00142ABD"/>
    <w:rsid w:val="001444F1"/>
    <w:rsid w:val="00150F22"/>
    <w:rsid w:val="001600B9"/>
    <w:rsid w:val="0017238F"/>
    <w:rsid w:val="00190F89"/>
    <w:rsid w:val="00195247"/>
    <w:rsid w:val="001A0602"/>
    <w:rsid w:val="001A72CE"/>
    <w:rsid w:val="001B0AA2"/>
    <w:rsid w:val="001B53A4"/>
    <w:rsid w:val="001D3FA7"/>
    <w:rsid w:val="002126CA"/>
    <w:rsid w:val="002136EA"/>
    <w:rsid w:val="00213F64"/>
    <w:rsid w:val="002249E2"/>
    <w:rsid w:val="002340C1"/>
    <w:rsid w:val="002344CE"/>
    <w:rsid w:val="002373F5"/>
    <w:rsid w:val="002410A2"/>
    <w:rsid w:val="00245D2D"/>
    <w:rsid w:val="002462F3"/>
    <w:rsid w:val="0026190D"/>
    <w:rsid w:val="00263805"/>
    <w:rsid w:val="00265FDE"/>
    <w:rsid w:val="002663DA"/>
    <w:rsid w:val="002759CA"/>
    <w:rsid w:val="00275E15"/>
    <w:rsid w:val="00277126"/>
    <w:rsid w:val="00280E2A"/>
    <w:rsid w:val="002A7184"/>
    <w:rsid w:val="002B1A1C"/>
    <w:rsid w:val="002B6FC1"/>
    <w:rsid w:val="002C34C0"/>
    <w:rsid w:val="002F15FB"/>
    <w:rsid w:val="002F2BD7"/>
    <w:rsid w:val="002F414E"/>
    <w:rsid w:val="002F6FBC"/>
    <w:rsid w:val="002F71CE"/>
    <w:rsid w:val="002F76D5"/>
    <w:rsid w:val="00300226"/>
    <w:rsid w:val="00310133"/>
    <w:rsid w:val="0032706D"/>
    <w:rsid w:val="00330939"/>
    <w:rsid w:val="003372BA"/>
    <w:rsid w:val="0038188E"/>
    <w:rsid w:val="003C26CC"/>
    <w:rsid w:val="003C3AF1"/>
    <w:rsid w:val="003D3BDC"/>
    <w:rsid w:val="003D6C48"/>
    <w:rsid w:val="003E013D"/>
    <w:rsid w:val="00403207"/>
    <w:rsid w:val="00422BAB"/>
    <w:rsid w:val="00424452"/>
    <w:rsid w:val="00440056"/>
    <w:rsid w:val="00444716"/>
    <w:rsid w:val="004623CD"/>
    <w:rsid w:val="00475E9F"/>
    <w:rsid w:val="004828D8"/>
    <w:rsid w:val="004B055A"/>
    <w:rsid w:val="004B1DE7"/>
    <w:rsid w:val="004B51DC"/>
    <w:rsid w:val="004D565D"/>
    <w:rsid w:val="004F2F88"/>
    <w:rsid w:val="00500001"/>
    <w:rsid w:val="005021E5"/>
    <w:rsid w:val="005031A1"/>
    <w:rsid w:val="00504209"/>
    <w:rsid w:val="00514C3A"/>
    <w:rsid w:val="005150DA"/>
    <w:rsid w:val="00531032"/>
    <w:rsid w:val="00536790"/>
    <w:rsid w:val="0054040F"/>
    <w:rsid w:val="0054349A"/>
    <w:rsid w:val="005573B1"/>
    <w:rsid w:val="00562257"/>
    <w:rsid w:val="0056478F"/>
    <w:rsid w:val="00566DD5"/>
    <w:rsid w:val="00571032"/>
    <w:rsid w:val="00572001"/>
    <w:rsid w:val="00581FD1"/>
    <w:rsid w:val="00582918"/>
    <w:rsid w:val="00585C89"/>
    <w:rsid w:val="005A6003"/>
    <w:rsid w:val="005A7C9A"/>
    <w:rsid w:val="005A7F16"/>
    <w:rsid w:val="005B7030"/>
    <w:rsid w:val="005B71C0"/>
    <w:rsid w:val="005D288F"/>
    <w:rsid w:val="005D4A91"/>
    <w:rsid w:val="005D5FDC"/>
    <w:rsid w:val="005E4D46"/>
    <w:rsid w:val="00602B3A"/>
    <w:rsid w:val="006114A3"/>
    <w:rsid w:val="00613ACC"/>
    <w:rsid w:val="0061488B"/>
    <w:rsid w:val="00621002"/>
    <w:rsid w:val="00625E4C"/>
    <w:rsid w:val="00642A98"/>
    <w:rsid w:val="006462EB"/>
    <w:rsid w:val="00656230"/>
    <w:rsid w:val="00662A16"/>
    <w:rsid w:val="00680AAB"/>
    <w:rsid w:val="006A0917"/>
    <w:rsid w:val="006B04FC"/>
    <w:rsid w:val="006B0A57"/>
    <w:rsid w:val="006B7220"/>
    <w:rsid w:val="006C7A89"/>
    <w:rsid w:val="006D2F17"/>
    <w:rsid w:val="006D3E88"/>
    <w:rsid w:val="006D52CA"/>
    <w:rsid w:val="006E5141"/>
    <w:rsid w:val="006E61F3"/>
    <w:rsid w:val="007064F3"/>
    <w:rsid w:val="007171D1"/>
    <w:rsid w:val="00722679"/>
    <w:rsid w:val="00750BA0"/>
    <w:rsid w:val="00756C9E"/>
    <w:rsid w:val="00763800"/>
    <w:rsid w:val="007651D3"/>
    <w:rsid w:val="00774C74"/>
    <w:rsid w:val="007818EE"/>
    <w:rsid w:val="0078388C"/>
    <w:rsid w:val="00790ADD"/>
    <w:rsid w:val="007A55A2"/>
    <w:rsid w:val="007A6D2E"/>
    <w:rsid w:val="007C4BD9"/>
    <w:rsid w:val="007C4F3F"/>
    <w:rsid w:val="007E220F"/>
    <w:rsid w:val="007E7134"/>
    <w:rsid w:val="007F033D"/>
    <w:rsid w:val="007F6945"/>
    <w:rsid w:val="00801FF5"/>
    <w:rsid w:val="008053F3"/>
    <w:rsid w:val="00817F84"/>
    <w:rsid w:val="00834582"/>
    <w:rsid w:val="008475AF"/>
    <w:rsid w:val="00860499"/>
    <w:rsid w:val="00867149"/>
    <w:rsid w:val="008672F1"/>
    <w:rsid w:val="0088014D"/>
    <w:rsid w:val="00882608"/>
    <w:rsid w:val="00884FF9"/>
    <w:rsid w:val="00887A3D"/>
    <w:rsid w:val="0089185B"/>
    <w:rsid w:val="008B1B3A"/>
    <w:rsid w:val="008C0137"/>
    <w:rsid w:val="008C17D0"/>
    <w:rsid w:val="008C1D2A"/>
    <w:rsid w:val="008C3DBC"/>
    <w:rsid w:val="008C7F1C"/>
    <w:rsid w:val="008D3A26"/>
    <w:rsid w:val="008E22DE"/>
    <w:rsid w:val="008E5150"/>
    <w:rsid w:val="008E7371"/>
    <w:rsid w:val="009137F5"/>
    <w:rsid w:val="00920841"/>
    <w:rsid w:val="00921018"/>
    <w:rsid w:val="009277D1"/>
    <w:rsid w:val="009330B7"/>
    <w:rsid w:val="00934E0B"/>
    <w:rsid w:val="009377F1"/>
    <w:rsid w:val="00942922"/>
    <w:rsid w:val="00943A2E"/>
    <w:rsid w:val="00946710"/>
    <w:rsid w:val="0095242C"/>
    <w:rsid w:val="00953FCB"/>
    <w:rsid w:val="00963428"/>
    <w:rsid w:val="00987160"/>
    <w:rsid w:val="00993317"/>
    <w:rsid w:val="009B5000"/>
    <w:rsid w:val="009B7552"/>
    <w:rsid w:val="009C4F9F"/>
    <w:rsid w:val="009C68F2"/>
    <w:rsid w:val="009C7A1F"/>
    <w:rsid w:val="009D2207"/>
    <w:rsid w:val="009D3611"/>
    <w:rsid w:val="009E442E"/>
    <w:rsid w:val="009F37A4"/>
    <w:rsid w:val="009F7338"/>
    <w:rsid w:val="00A015B2"/>
    <w:rsid w:val="00A02EEC"/>
    <w:rsid w:val="00A1251C"/>
    <w:rsid w:val="00A21E9B"/>
    <w:rsid w:val="00A24AB0"/>
    <w:rsid w:val="00A36B13"/>
    <w:rsid w:val="00A55E80"/>
    <w:rsid w:val="00A64350"/>
    <w:rsid w:val="00A6533C"/>
    <w:rsid w:val="00A94619"/>
    <w:rsid w:val="00AA0A1A"/>
    <w:rsid w:val="00AD6A68"/>
    <w:rsid w:val="00AE23E1"/>
    <w:rsid w:val="00AF35A2"/>
    <w:rsid w:val="00AF6FE9"/>
    <w:rsid w:val="00B06FFD"/>
    <w:rsid w:val="00B31028"/>
    <w:rsid w:val="00B4358F"/>
    <w:rsid w:val="00B45D78"/>
    <w:rsid w:val="00B52700"/>
    <w:rsid w:val="00B63608"/>
    <w:rsid w:val="00B90B04"/>
    <w:rsid w:val="00BA28B0"/>
    <w:rsid w:val="00BB6535"/>
    <w:rsid w:val="00BD1FB4"/>
    <w:rsid w:val="00BE1943"/>
    <w:rsid w:val="00BE36FA"/>
    <w:rsid w:val="00BE45D9"/>
    <w:rsid w:val="00BE5023"/>
    <w:rsid w:val="00BE6E3F"/>
    <w:rsid w:val="00C215C3"/>
    <w:rsid w:val="00C30C2D"/>
    <w:rsid w:val="00C31D07"/>
    <w:rsid w:val="00C43FE7"/>
    <w:rsid w:val="00C4756D"/>
    <w:rsid w:val="00C47660"/>
    <w:rsid w:val="00C55CA1"/>
    <w:rsid w:val="00C764CF"/>
    <w:rsid w:val="00C80696"/>
    <w:rsid w:val="00C81C7C"/>
    <w:rsid w:val="00C84092"/>
    <w:rsid w:val="00C8706B"/>
    <w:rsid w:val="00C9748E"/>
    <w:rsid w:val="00CB067F"/>
    <w:rsid w:val="00CB3E0E"/>
    <w:rsid w:val="00CB687C"/>
    <w:rsid w:val="00CC3720"/>
    <w:rsid w:val="00CD0541"/>
    <w:rsid w:val="00CF0175"/>
    <w:rsid w:val="00D10D8E"/>
    <w:rsid w:val="00D15B5A"/>
    <w:rsid w:val="00D25470"/>
    <w:rsid w:val="00D27024"/>
    <w:rsid w:val="00D30CC3"/>
    <w:rsid w:val="00D51111"/>
    <w:rsid w:val="00D53B77"/>
    <w:rsid w:val="00D675DC"/>
    <w:rsid w:val="00D82F4B"/>
    <w:rsid w:val="00D859DF"/>
    <w:rsid w:val="00D87793"/>
    <w:rsid w:val="00D91792"/>
    <w:rsid w:val="00D951AA"/>
    <w:rsid w:val="00D961F5"/>
    <w:rsid w:val="00DA7833"/>
    <w:rsid w:val="00DB31EA"/>
    <w:rsid w:val="00DC167A"/>
    <w:rsid w:val="00DD00D8"/>
    <w:rsid w:val="00DE3F05"/>
    <w:rsid w:val="00DE4F07"/>
    <w:rsid w:val="00DF4827"/>
    <w:rsid w:val="00DF5C7F"/>
    <w:rsid w:val="00E24C89"/>
    <w:rsid w:val="00E27BF9"/>
    <w:rsid w:val="00E33742"/>
    <w:rsid w:val="00E50D36"/>
    <w:rsid w:val="00E53849"/>
    <w:rsid w:val="00E725EE"/>
    <w:rsid w:val="00E80B67"/>
    <w:rsid w:val="00ED3D86"/>
    <w:rsid w:val="00EE6087"/>
    <w:rsid w:val="00EF0A58"/>
    <w:rsid w:val="00F002FB"/>
    <w:rsid w:val="00F37A9F"/>
    <w:rsid w:val="00F4203F"/>
    <w:rsid w:val="00F44C9D"/>
    <w:rsid w:val="00F45D0C"/>
    <w:rsid w:val="00F4743B"/>
    <w:rsid w:val="00F64357"/>
    <w:rsid w:val="00F82417"/>
    <w:rsid w:val="00F83804"/>
    <w:rsid w:val="00FB106F"/>
    <w:rsid w:val="00FB66EC"/>
    <w:rsid w:val="00FD25BB"/>
    <w:rsid w:val="00FD4BE0"/>
    <w:rsid w:val="00FE092C"/>
    <w:rsid w:val="00FE41DA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B2BF1D-6FE3-45D1-9FF4-627CA3DA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9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51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E4F07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semiHidden/>
    <w:rsid w:val="000E392A"/>
    <w:rPr>
      <w:rFonts w:cs="Times New Roman"/>
      <w:color w:val="0000FF"/>
      <w:u w:val="single"/>
    </w:rPr>
  </w:style>
  <w:style w:type="paragraph" w:customStyle="1" w:styleId="Tytuaktu">
    <w:name w:val="Tytuł aktu"/>
    <w:uiPriority w:val="99"/>
    <w:rsid w:val="00D51111"/>
    <w:pPr>
      <w:numPr>
        <w:numId w:val="4"/>
      </w:numPr>
      <w:spacing w:after="120"/>
      <w:jc w:val="center"/>
    </w:pPr>
    <w:rPr>
      <w:rFonts w:ascii="Times New Roman" w:hAnsi="Times New Roman"/>
      <w:b/>
      <w:caps/>
      <w:noProof/>
      <w:sz w:val="24"/>
    </w:rPr>
  </w:style>
  <w:style w:type="paragraph" w:customStyle="1" w:styleId="paragraf">
    <w:name w:val="paragraf"/>
    <w:basedOn w:val="Normalny"/>
    <w:uiPriority w:val="99"/>
    <w:rsid w:val="00D51111"/>
    <w:pPr>
      <w:numPr>
        <w:ilvl w:val="3"/>
        <w:numId w:val="4"/>
      </w:numPr>
      <w:spacing w:before="80" w:after="240"/>
      <w:jc w:val="both"/>
    </w:pPr>
    <w:rPr>
      <w:rFonts w:eastAsia="Calibri"/>
      <w:noProof/>
      <w:szCs w:val="20"/>
    </w:rPr>
  </w:style>
  <w:style w:type="paragraph" w:customStyle="1" w:styleId="ust">
    <w:name w:val="ust."/>
    <w:link w:val="ustZnak"/>
    <w:autoRedefine/>
    <w:uiPriority w:val="99"/>
    <w:rsid w:val="00D51111"/>
    <w:pPr>
      <w:numPr>
        <w:ilvl w:val="4"/>
        <w:numId w:val="4"/>
      </w:num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pkt">
    <w:name w:val="pkt"/>
    <w:autoRedefine/>
    <w:uiPriority w:val="99"/>
    <w:rsid w:val="009F7338"/>
    <w:pPr>
      <w:spacing w:after="160"/>
      <w:jc w:val="both"/>
    </w:pPr>
    <w:rPr>
      <w:rFonts w:ascii="Times New Roman" w:hAnsi="Times New Roman"/>
      <w:noProof/>
      <w:sz w:val="24"/>
    </w:rPr>
  </w:style>
  <w:style w:type="paragraph" w:customStyle="1" w:styleId="tiret">
    <w:name w:val="tiret"/>
    <w:uiPriority w:val="99"/>
    <w:rsid w:val="00D51111"/>
    <w:pPr>
      <w:numPr>
        <w:ilvl w:val="7"/>
        <w:numId w:val="4"/>
      </w:numPr>
      <w:spacing w:after="80"/>
      <w:jc w:val="both"/>
    </w:pPr>
    <w:rPr>
      <w:rFonts w:ascii="Times New Roman" w:hAnsi="Times New Roman"/>
      <w:noProof/>
      <w:sz w:val="24"/>
    </w:rPr>
  </w:style>
  <w:style w:type="paragraph" w:customStyle="1" w:styleId="za">
    <w:name w:val="zał"/>
    <w:basedOn w:val="Nagwek1"/>
    <w:autoRedefine/>
    <w:uiPriority w:val="99"/>
    <w:rsid w:val="00D51111"/>
    <w:pPr>
      <w:numPr>
        <w:ilvl w:val="1"/>
        <w:numId w:val="4"/>
      </w:numPr>
      <w:spacing w:before="0" w:after="120"/>
      <w:jc w:val="right"/>
    </w:pPr>
    <w:rPr>
      <w:rFonts w:ascii="Times New Roman" w:eastAsia="Calibri" w:hAnsi="Times New Roman" w:cs="Times New Roman"/>
      <w:bCs w:val="0"/>
      <w:kern w:val="0"/>
      <w:sz w:val="24"/>
      <w:szCs w:val="20"/>
    </w:rPr>
  </w:style>
  <w:style w:type="paragraph" w:customStyle="1" w:styleId="za1">
    <w:name w:val="zał_1"/>
    <w:basedOn w:val="za"/>
    <w:autoRedefine/>
    <w:uiPriority w:val="99"/>
    <w:rsid w:val="00D51111"/>
    <w:pPr>
      <w:numPr>
        <w:ilvl w:val="2"/>
      </w:numPr>
      <w:ind w:left="5812"/>
    </w:pPr>
    <w:rPr>
      <w:b w:val="0"/>
    </w:rPr>
  </w:style>
  <w:style w:type="paragraph" w:customStyle="1" w:styleId="rozdzia">
    <w:name w:val="rozdział"/>
    <w:basedOn w:val="Normalny"/>
    <w:autoRedefine/>
    <w:uiPriority w:val="99"/>
    <w:rsid w:val="00D51111"/>
    <w:pPr>
      <w:numPr>
        <w:ilvl w:val="7"/>
        <w:numId w:val="3"/>
      </w:numPr>
      <w:spacing w:after="120"/>
      <w:jc w:val="center"/>
    </w:pPr>
    <w:rPr>
      <w:rFonts w:eastAsia="Calibri"/>
      <w:b/>
      <w:smallCaps/>
      <w:szCs w:val="20"/>
    </w:rPr>
  </w:style>
  <w:style w:type="paragraph" w:customStyle="1" w:styleId="podrozdzia">
    <w:name w:val="podrozdział"/>
    <w:basedOn w:val="rozdzia"/>
    <w:autoRedefine/>
    <w:uiPriority w:val="99"/>
    <w:rsid w:val="00D51111"/>
    <w:pPr>
      <w:numPr>
        <w:ilvl w:val="8"/>
      </w:numPr>
    </w:pPr>
    <w:rPr>
      <w:smallCaps w:val="0"/>
    </w:rPr>
  </w:style>
  <w:style w:type="character" w:customStyle="1" w:styleId="ustZnak">
    <w:name w:val="ust. Znak"/>
    <w:link w:val="ust"/>
    <w:uiPriority w:val="99"/>
    <w:locked/>
    <w:rsid w:val="00D51111"/>
    <w:rPr>
      <w:rFonts w:ascii="Times New Roman" w:hAnsi="Times New Roman" w:cs="Times New Roman"/>
      <w:noProof/>
      <w:sz w:val="24"/>
      <w:lang w:val="pl-PL" w:eastAsia="pl-PL" w:bidi="ar-SA"/>
    </w:rPr>
  </w:style>
  <w:style w:type="table" w:styleId="Tabela-Siatka">
    <w:name w:val="Table Grid"/>
    <w:basedOn w:val="Standardowy"/>
    <w:uiPriority w:val="99"/>
    <w:locked/>
    <w:rsid w:val="00FB66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F76D5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4B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89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0903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9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90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9236-66BF-48AD-93A8-ABE3CBBB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4206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Starostwo</dc:creator>
  <cp:lastModifiedBy>Anna Czerwińska</cp:lastModifiedBy>
  <cp:revision>2</cp:revision>
  <cp:lastPrinted>2022-09-20T08:43:00Z</cp:lastPrinted>
  <dcterms:created xsi:type="dcterms:W3CDTF">2024-10-08T08:51:00Z</dcterms:created>
  <dcterms:modified xsi:type="dcterms:W3CDTF">2024-10-08T08:51:00Z</dcterms:modified>
</cp:coreProperties>
</file>